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ADCBA" w14:textId="6359A8CD" w:rsidR="000C7313" w:rsidRPr="004F2913" w:rsidRDefault="004F2913" w:rsidP="004F2913">
      <w:pPr>
        <w:jc w:val="center"/>
        <w:rPr>
          <w:b/>
          <w:bCs/>
        </w:rPr>
      </w:pPr>
      <w:r w:rsidRPr="004F2913">
        <w:rPr>
          <w:b/>
          <w:bCs/>
        </w:rPr>
        <w:t>AÑO/202</w:t>
      </w:r>
      <w:r w:rsidR="00B455E6">
        <w:rPr>
          <w:b/>
          <w:bCs/>
        </w:rPr>
        <w:t>4</w:t>
      </w:r>
    </w:p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419"/>
        <w:gridCol w:w="1376"/>
        <w:gridCol w:w="1778"/>
        <w:gridCol w:w="3215"/>
        <w:gridCol w:w="1843"/>
        <w:gridCol w:w="1559"/>
        <w:gridCol w:w="1559"/>
      </w:tblGrid>
      <w:tr w:rsidR="00310E29" w:rsidRPr="00310E29" w14:paraId="47D608A5" w14:textId="77777777" w:rsidTr="002830F6">
        <w:trPr>
          <w:trHeight w:val="396"/>
        </w:trPr>
        <w:tc>
          <w:tcPr>
            <w:tcW w:w="13749" w:type="dxa"/>
            <w:gridSpan w:val="7"/>
          </w:tcPr>
          <w:p w14:paraId="26A29FB7" w14:textId="77777777" w:rsidR="000C7313" w:rsidRPr="00310E29" w:rsidRDefault="000C7313" w:rsidP="00CA4E34">
            <w:pPr>
              <w:spacing w:after="0"/>
              <w:rPr>
                <w:b/>
                <w:u w:val="single"/>
              </w:rPr>
            </w:pPr>
            <w:r w:rsidRPr="00310E29">
              <w:rPr>
                <w:b/>
                <w:u w:val="single"/>
              </w:rPr>
              <w:t>NOMBRE DE LA UNIDAD</w:t>
            </w:r>
            <w:r w:rsidR="00574596" w:rsidRPr="00310E29">
              <w:rPr>
                <w:b/>
                <w:u w:val="single"/>
              </w:rPr>
              <w:t xml:space="preserve"> O DEPARTAMENTO</w:t>
            </w:r>
            <w:r w:rsidRPr="002830F6">
              <w:rPr>
                <w:b/>
              </w:rPr>
              <w:t xml:space="preserve">: </w:t>
            </w:r>
            <w:r w:rsidR="002830F6">
              <w:rPr>
                <w:b/>
              </w:rPr>
              <w:t xml:space="preserve">                      </w:t>
            </w:r>
            <w:r w:rsidR="002830F6" w:rsidRPr="002830F6">
              <w:rPr>
                <w:b/>
              </w:rPr>
              <w:t>UNIDAD DE ADMINISTRACIÓN TRIBUTARIA MUNICIPAL</w:t>
            </w:r>
          </w:p>
        </w:tc>
      </w:tr>
      <w:tr w:rsidR="00310E29" w:rsidRPr="00310E29" w14:paraId="5D8AA860" w14:textId="77777777" w:rsidTr="0065760E">
        <w:trPr>
          <w:trHeight w:val="278"/>
        </w:trPr>
        <w:tc>
          <w:tcPr>
            <w:tcW w:w="2419" w:type="dxa"/>
          </w:tcPr>
          <w:p w14:paraId="7916819F" w14:textId="77777777" w:rsidR="00096426" w:rsidRPr="00310E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6F77AF3D" w14:textId="77777777" w:rsidR="000C7313" w:rsidRPr="00310E29" w:rsidRDefault="00D02FFA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FINANCIERO</w:t>
            </w:r>
          </w:p>
        </w:tc>
      </w:tr>
      <w:tr w:rsidR="00310E29" w:rsidRPr="00310E29" w14:paraId="617239C1" w14:textId="77777777" w:rsidTr="0065760E">
        <w:trPr>
          <w:trHeight w:val="267"/>
        </w:trPr>
        <w:tc>
          <w:tcPr>
            <w:tcW w:w="2419" w:type="dxa"/>
          </w:tcPr>
          <w:p w14:paraId="2B6A5666" w14:textId="77777777" w:rsidR="00096426" w:rsidRPr="00310E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298153A2" w14:textId="77777777" w:rsidR="00096426" w:rsidRPr="00310E29" w:rsidRDefault="00D02FFA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Gerencia Administrativa y Financiera</w:t>
            </w:r>
          </w:p>
        </w:tc>
      </w:tr>
      <w:tr w:rsidR="00310E29" w:rsidRPr="00310E29" w14:paraId="02DBA46C" w14:textId="77777777" w:rsidTr="0065760E">
        <w:trPr>
          <w:trHeight w:val="272"/>
        </w:trPr>
        <w:tc>
          <w:tcPr>
            <w:tcW w:w="2419" w:type="dxa"/>
          </w:tcPr>
          <w:p w14:paraId="761E7B06" w14:textId="77777777" w:rsidR="00096426" w:rsidRPr="00310E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0A629430" w14:textId="77777777" w:rsidR="00096426" w:rsidRPr="00310E29" w:rsidRDefault="00D02FFA" w:rsidP="00D02FFA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Sección de Registro y Control Tributario, Fiscalización, Cuentas Corrientes y Recuperación de Mora</w:t>
            </w:r>
          </w:p>
        </w:tc>
      </w:tr>
      <w:tr w:rsidR="00310E29" w:rsidRPr="00310E29" w14:paraId="6B69A301" w14:textId="77777777" w:rsidTr="0065760E">
        <w:trPr>
          <w:trHeight w:val="289"/>
        </w:trPr>
        <w:tc>
          <w:tcPr>
            <w:tcW w:w="2419" w:type="dxa"/>
          </w:tcPr>
          <w:p w14:paraId="3F3F7271" w14:textId="77777777" w:rsidR="000C7313" w:rsidRPr="00310E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00161D2B" w14:textId="235832F0" w:rsidR="000C7313" w:rsidRPr="00310E29" w:rsidRDefault="00152FB8" w:rsidP="001A6E75">
            <w:pPr>
              <w:spacing w:after="0"/>
              <w:jc w:val="both"/>
              <w:rPr>
                <w:sz w:val="18"/>
                <w:szCs w:val="18"/>
              </w:rPr>
            </w:pPr>
            <w:r w:rsidRPr="00152FB8">
              <w:rPr>
                <w:sz w:val="18"/>
                <w:szCs w:val="18"/>
              </w:rPr>
              <w:t xml:space="preserve">La </w:t>
            </w:r>
            <w:r w:rsidR="007A6F76">
              <w:rPr>
                <w:sz w:val="18"/>
                <w:szCs w:val="18"/>
              </w:rPr>
              <w:t xml:space="preserve">Unidad de </w:t>
            </w:r>
            <w:r w:rsidRPr="00152FB8">
              <w:rPr>
                <w:sz w:val="18"/>
                <w:szCs w:val="18"/>
              </w:rPr>
              <w:t xml:space="preserve">Administración Tributaria Municipal </w:t>
            </w:r>
            <w:r w:rsidR="007A6F76">
              <w:rPr>
                <w:sz w:val="18"/>
                <w:szCs w:val="18"/>
              </w:rPr>
              <w:t>se encarga de</w:t>
            </w:r>
            <w:r w:rsidRPr="00152FB8">
              <w:rPr>
                <w:sz w:val="18"/>
                <w:szCs w:val="18"/>
              </w:rPr>
              <w:t xml:space="preserve"> la operatividad</w:t>
            </w:r>
            <w:r w:rsidRPr="00152FB8">
              <w:rPr>
                <w:sz w:val="18"/>
                <w:szCs w:val="18"/>
                <w:lang w:val="es-ES_tradnl"/>
              </w:rPr>
              <w:t xml:space="preserve"> </w:t>
            </w:r>
            <w:r w:rsidR="007A6F76">
              <w:rPr>
                <w:sz w:val="18"/>
                <w:szCs w:val="18"/>
                <w:lang w:val="es-ES_tradnl"/>
              </w:rPr>
              <w:t>dentro de la unidad</w:t>
            </w:r>
            <w:r w:rsidRPr="00152FB8">
              <w:rPr>
                <w:sz w:val="18"/>
                <w:szCs w:val="18"/>
                <w:lang w:val="es-ES_tradnl"/>
              </w:rPr>
              <w:t xml:space="preserve">, interrelacionando principios, criterios, normas, organización, áreas funcionales, procesos y procedimientos, objetivos, políticas y estrategias para dar cumplimiento a su objetivo principal de lograr con eficiencia, eficacia y transparencia el aumento progresivo en la recaudación de los tributos municipales. </w:t>
            </w:r>
          </w:p>
        </w:tc>
      </w:tr>
      <w:tr w:rsidR="00310E29" w:rsidRPr="00310E29" w14:paraId="43CEB448" w14:textId="77777777" w:rsidTr="00152FB8">
        <w:trPr>
          <w:trHeight w:val="500"/>
        </w:trPr>
        <w:tc>
          <w:tcPr>
            <w:tcW w:w="2419" w:type="dxa"/>
          </w:tcPr>
          <w:p w14:paraId="4E9F59E5" w14:textId="77777777" w:rsidR="00096426" w:rsidRPr="00310E29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OBJETIVO</w:t>
            </w:r>
            <w:r w:rsidR="00C17DF6" w:rsidRPr="00310E29">
              <w:rPr>
                <w:b/>
                <w:sz w:val="18"/>
                <w:szCs w:val="18"/>
              </w:rPr>
              <w:t xml:space="preserve"> GENERAL</w:t>
            </w:r>
            <w:r w:rsidRPr="00310E29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52488978" w14:textId="0E0B2E3B" w:rsidR="00096426" w:rsidRPr="00310E29" w:rsidRDefault="002B7246" w:rsidP="002830F6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  <w:r w:rsidR="00403019" w:rsidRPr="00310E29">
              <w:rPr>
                <w:sz w:val="18"/>
                <w:szCs w:val="18"/>
              </w:rPr>
              <w:t>oordinar las actividades de la UATM en una forma efectiva y ordenada, a fin de que los responsables de cada proceso asuman la responsabilidad que les corresponde.</w:t>
            </w:r>
          </w:p>
        </w:tc>
      </w:tr>
      <w:tr w:rsidR="00310E29" w:rsidRPr="00310E29" w14:paraId="01320DE0" w14:textId="77777777" w:rsidTr="0065760E">
        <w:trPr>
          <w:trHeight w:val="269"/>
        </w:trPr>
        <w:tc>
          <w:tcPr>
            <w:tcW w:w="2419" w:type="dxa"/>
          </w:tcPr>
          <w:p w14:paraId="6BE71960" w14:textId="77777777" w:rsidR="003B4255" w:rsidRPr="00310E29" w:rsidRDefault="003B4255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1BC5754F" w14:textId="0D87572E" w:rsidR="003B4255" w:rsidRPr="00310E29" w:rsidRDefault="00403019" w:rsidP="00544E11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bCs/>
                <w:sz w:val="18"/>
                <w:szCs w:val="18"/>
                <w:lang w:val="es-MX"/>
              </w:rPr>
              <w:t xml:space="preserve">Realizar las actividades propias de la </w:t>
            </w:r>
            <w:r w:rsidR="007A6F76">
              <w:rPr>
                <w:bCs/>
                <w:sz w:val="18"/>
                <w:szCs w:val="18"/>
                <w:lang w:val="es-MX"/>
              </w:rPr>
              <w:t>unidad</w:t>
            </w:r>
            <w:r w:rsidRPr="00310E29">
              <w:rPr>
                <w:bCs/>
                <w:sz w:val="18"/>
                <w:szCs w:val="18"/>
                <w:lang w:val="es-MX"/>
              </w:rPr>
              <w:t xml:space="preserve">, entre ellas el registro y control de empresas e inmuebles y el cobro de los impuestos, tasas y contribuciones especiales </w:t>
            </w:r>
            <w:r w:rsidR="002B7246">
              <w:rPr>
                <w:bCs/>
                <w:sz w:val="18"/>
                <w:szCs w:val="18"/>
                <w:lang w:val="es-MX"/>
              </w:rPr>
              <w:t xml:space="preserve">específicamente </w:t>
            </w:r>
            <w:r w:rsidRPr="00310E29">
              <w:rPr>
                <w:bCs/>
                <w:sz w:val="18"/>
                <w:szCs w:val="18"/>
                <w:lang w:val="es-MX"/>
              </w:rPr>
              <w:t>con eficiencia, eficacia y efectividad, en un marco de equidad y neutralidad, respetando los derechos de los contribuyentes y usuarios, fomentando el pago oportuno y voluntario de los tributos, mostrando vocación de atención y servicio al cliente.</w:t>
            </w:r>
          </w:p>
        </w:tc>
      </w:tr>
      <w:tr w:rsidR="00310E29" w:rsidRPr="00310E29" w14:paraId="3DB4EE65" w14:textId="77777777" w:rsidTr="0065760E">
        <w:trPr>
          <w:trHeight w:val="132"/>
        </w:trPr>
        <w:tc>
          <w:tcPr>
            <w:tcW w:w="2419" w:type="dxa"/>
          </w:tcPr>
          <w:p w14:paraId="784B0A5C" w14:textId="77777777" w:rsidR="000C7313" w:rsidRPr="00310E29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VISION</w:t>
            </w:r>
            <w:r w:rsidR="0021120D" w:rsidRPr="00310E29">
              <w:rPr>
                <w:b/>
                <w:sz w:val="18"/>
                <w:szCs w:val="18"/>
              </w:rPr>
              <w:t xml:space="preserve"> DE LA UNIDAD</w:t>
            </w:r>
            <w:r w:rsidRPr="00310E29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14:paraId="71D97045" w14:textId="1495D1E4" w:rsidR="000C7313" w:rsidRPr="00152FB8" w:rsidRDefault="002B7246" w:rsidP="002B7246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A7667E" w:rsidRPr="00152FB8">
              <w:rPr>
                <w:sz w:val="20"/>
                <w:szCs w:val="20"/>
              </w:rPr>
              <w:t xml:space="preserve">er una Unidad </w:t>
            </w:r>
            <w:r>
              <w:rPr>
                <w:sz w:val="20"/>
                <w:szCs w:val="20"/>
              </w:rPr>
              <w:t>que</w:t>
            </w:r>
            <w:r w:rsidR="00A7667E" w:rsidRPr="00152FB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pueda </w:t>
            </w:r>
            <w:r w:rsidR="00A7667E" w:rsidRPr="00152FB8">
              <w:rPr>
                <w:sz w:val="20"/>
                <w:szCs w:val="20"/>
              </w:rPr>
              <w:t>ampli</w:t>
            </w:r>
            <w:r>
              <w:rPr>
                <w:sz w:val="20"/>
                <w:szCs w:val="20"/>
              </w:rPr>
              <w:t>ar</w:t>
            </w:r>
            <w:r w:rsidR="00A7667E" w:rsidRPr="00152FB8">
              <w:rPr>
                <w:sz w:val="20"/>
                <w:szCs w:val="20"/>
              </w:rPr>
              <w:t xml:space="preserve"> y mantener actualizad</w:t>
            </w:r>
            <w:r w:rsidR="00152FB8" w:rsidRPr="00152FB8">
              <w:rPr>
                <w:sz w:val="20"/>
                <w:szCs w:val="20"/>
              </w:rPr>
              <w:t xml:space="preserve">a la base tributaria y poder </w:t>
            </w:r>
            <w:r w:rsidR="00A7667E" w:rsidRPr="00152FB8">
              <w:rPr>
                <w:sz w:val="20"/>
                <w:szCs w:val="20"/>
              </w:rPr>
              <w:t>asegura</w:t>
            </w:r>
            <w:r w:rsidR="00152FB8" w:rsidRPr="00152FB8">
              <w:rPr>
                <w:sz w:val="20"/>
                <w:szCs w:val="20"/>
              </w:rPr>
              <w:t>r</w:t>
            </w:r>
            <w:r w:rsidR="00A7667E" w:rsidRPr="00152FB8">
              <w:rPr>
                <w:sz w:val="20"/>
                <w:szCs w:val="20"/>
              </w:rPr>
              <w:t xml:space="preserve"> la auto sostenibilidad de la Municipalidad brindando </w:t>
            </w:r>
            <w:r>
              <w:rPr>
                <w:sz w:val="20"/>
                <w:szCs w:val="20"/>
              </w:rPr>
              <w:t>una atención</w:t>
            </w:r>
            <w:r w:rsidR="00A7667E" w:rsidRPr="00152FB8">
              <w:rPr>
                <w:sz w:val="20"/>
                <w:szCs w:val="20"/>
              </w:rPr>
              <w:t xml:space="preserve"> de calidad a los habitantes del Municipio, mediante la modernización de los sistemas en cada uno de los servicios que se prestan y con personal capacitado en el área tributaria.</w:t>
            </w:r>
          </w:p>
        </w:tc>
      </w:tr>
      <w:tr w:rsidR="00310E29" w:rsidRPr="00310E29" w14:paraId="07326E51" w14:textId="77777777" w:rsidTr="00EA7617">
        <w:tc>
          <w:tcPr>
            <w:tcW w:w="2419" w:type="dxa"/>
          </w:tcPr>
          <w:p w14:paraId="612A5EBF" w14:textId="77777777" w:rsidR="000C7313" w:rsidRPr="00310E29" w:rsidRDefault="000C7313" w:rsidP="000C7313">
            <w:pPr>
              <w:spacing w:after="0"/>
              <w:rPr>
                <w:sz w:val="18"/>
                <w:szCs w:val="18"/>
              </w:rPr>
            </w:pPr>
          </w:p>
          <w:p w14:paraId="3181BF39" w14:textId="77777777" w:rsidR="000C7313" w:rsidRPr="00310E29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RELACION</w:t>
            </w:r>
            <w:r w:rsidR="00096426" w:rsidRPr="00310E29">
              <w:rPr>
                <w:b/>
                <w:sz w:val="18"/>
                <w:szCs w:val="18"/>
              </w:rPr>
              <w:t>ES</w:t>
            </w:r>
            <w:r w:rsidRPr="00310E29">
              <w:rPr>
                <w:b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14:paraId="5991AE85" w14:textId="77777777" w:rsidR="00CA4E34" w:rsidRPr="00310E29" w:rsidRDefault="000C7313" w:rsidP="00CA4E34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INTERNAS</w:t>
            </w:r>
            <w:r w:rsidRPr="00310E29">
              <w:rPr>
                <w:sz w:val="18"/>
                <w:szCs w:val="18"/>
              </w:rPr>
              <w:t xml:space="preserve">: </w:t>
            </w:r>
            <w:r w:rsidR="00403019" w:rsidRPr="00310E29">
              <w:rPr>
                <w:sz w:val="18"/>
                <w:szCs w:val="18"/>
              </w:rPr>
              <w:t xml:space="preserve"> Todas las Unidades</w:t>
            </w:r>
          </w:p>
          <w:p w14:paraId="44E102BA" w14:textId="77777777" w:rsidR="000C7313" w:rsidRPr="00310E29" w:rsidRDefault="000C7313" w:rsidP="00CA4E34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EXTERNAS</w:t>
            </w:r>
            <w:r w:rsidRPr="00310E29">
              <w:rPr>
                <w:sz w:val="18"/>
                <w:szCs w:val="18"/>
              </w:rPr>
              <w:t xml:space="preserve">: </w:t>
            </w:r>
            <w:r w:rsidR="00403019" w:rsidRPr="00310E29">
              <w:rPr>
                <w:sz w:val="18"/>
                <w:szCs w:val="18"/>
              </w:rPr>
              <w:t>Corte de Cuentas, Otras Instituciones</w:t>
            </w:r>
          </w:p>
        </w:tc>
      </w:tr>
      <w:tr w:rsidR="00310E29" w:rsidRPr="00310E29" w14:paraId="0F9936DE" w14:textId="77777777" w:rsidTr="0065760E">
        <w:trPr>
          <w:trHeight w:val="232"/>
        </w:trPr>
        <w:tc>
          <w:tcPr>
            <w:tcW w:w="2419" w:type="dxa"/>
          </w:tcPr>
          <w:p w14:paraId="34BEDD9D" w14:textId="77777777" w:rsidR="000C7313" w:rsidRPr="00310E29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19488EC1" w14:textId="77777777" w:rsidR="000C7313" w:rsidRPr="00310E29" w:rsidRDefault="000C7313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 xml:space="preserve"> </w:t>
            </w:r>
            <w:r w:rsidR="00403019" w:rsidRPr="00310E29">
              <w:rPr>
                <w:sz w:val="18"/>
                <w:szCs w:val="18"/>
              </w:rPr>
              <w:t>LGTM, Código Municipal, Ley de Impuestos Municipales de Acajutla, Ordenanza Reguladora de Tasas Municipales y sus Reformas, etc.</w:t>
            </w:r>
          </w:p>
        </w:tc>
      </w:tr>
      <w:tr w:rsidR="00310E29" w:rsidRPr="00310E29" w14:paraId="4D8F92FF" w14:textId="77777777" w:rsidTr="0065760E">
        <w:trPr>
          <w:trHeight w:val="391"/>
        </w:trPr>
        <w:tc>
          <w:tcPr>
            <w:tcW w:w="2419" w:type="dxa"/>
          </w:tcPr>
          <w:p w14:paraId="03DA9155" w14:textId="77777777" w:rsidR="00574596" w:rsidRPr="00310E29" w:rsidRDefault="0065760E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73062392" w14:textId="77777777" w:rsidR="00574596" w:rsidRPr="00310E29" w:rsidRDefault="00403019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Sistema de Administración Municipal (SAM), Archivo de expedientes de Empresas e Inmuebles, tarjetas de Cuentas Corrientes</w:t>
            </w:r>
          </w:p>
        </w:tc>
      </w:tr>
      <w:tr w:rsidR="00310E29" w:rsidRPr="00310E29" w14:paraId="0585FF74" w14:textId="77777777" w:rsidTr="0021120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419" w:type="dxa"/>
          </w:tcPr>
          <w:p w14:paraId="18071D53" w14:textId="77777777" w:rsidR="00E804A1" w:rsidRPr="00310E29" w:rsidRDefault="00E804A1" w:rsidP="000C7313">
            <w:pPr>
              <w:spacing w:after="0"/>
              <w:jc w:val="both"/>
              <w:rPr>
                <w:b/>
              </w:rPr>
            </w:pPr>
          </w:p>
          <w:p w14:paraId="63FCC713" w14:textId="77777777" w:rsidR="00E804A1" w:rsidRPr="00310E29" w:rsidRDefault="00E804A1" w:rsidP="000C7313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 xml:space="preserve">     OBJETIVOS ESPECIFICO</w:t>
            </w:r>
          </w:p>
          <w:p w14:paraId="736E2081" w14:textId="77777777" w:rsidR="00E804A1" w:rsidRPr="00310E29" w:rsidRDefault="00E804A1" w:rsidP="000C7313">
            <w:pPr>
              <w:spacing w:after="0"/>
              <w:rPr>
                <w:b/>
              </w:rPr>
            </w:pPr>
          </w:p>
        </w:tc>
        <w:tc>
          <w:tcPr>
            <w:tcW w:w="1376" w:type="dxa"/>
          </w:tcPr>
          <w:p w14:paraId="62E1F7B0" w14:textId="77777777" w:rsidR="00E804A1" w:rsidRPr="00310E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11E7FA79" w14:textId="77777777" w:rsidR="00E804A1" w:rsidRPr="00310E29" w:rsidRDefault="00E804A1" w:rsidP="00F151A1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778" w:type="dxa"/>
          </w:tcPr>
          <w:p w14:paraId="0B80BE24" w14:textId="77777777" w:rsidR="00E804A1" w:rsidRPr="00310E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650B17CF" w14:textId="77777777" w:rsidR="00E804A1" w:rsidRPr="00310E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759D4AE5" w14:textId="77777777" w:rsidR="00E804A1" w:rsidRPr="00310E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2E4F2635" w14:textId="77777777" w:rsidR="00E804A1" w:rsidRPr="00310E29" w:rsidRDefault="00E804A1" w:rsidP="009F4EB7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D799233" w14:textId="77777777" w:rsidR="0021120D" w:rsidRPr="00310E29" w:rsidRDefault="0021120D" w:rsidP="009F4EB7">
            <w:pPr>
              <w:spacing w:after="0"/>
              <w:rPr>
                <w:b/>
                <w:sz w:val="18"/>
                <w:szCs w:val="18"/>
              </w:rPr>
            </w:pPr>
          </w:p>
          <w:p w14:paraId="2BEA8B4A" w14:textId="77777777" w:rsidR="00E804A1" w:rsidRPr="00310E29" w:rsidRDefault="0021120D" w:rsidP="009F4EB7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559" w:type="dxa"/>
          </w:tcPr>
          <w:p w14:paraId="5FEE6AC6" w14:textId="77777777" w:rsidR="00E804A1" w:rsidRPr="00310E29" w:rsidRDefault="00E804A1" w:rsidP="00F151A1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83266A" w14:textId="77777777" w:rsidR="00E804A1" w:rsidRPr="00310E29" w:rsidRDefault="0021120D" w:rsidP="00F151A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559" w:type="dxa"/>
          </w:tcPr>
          <w:p w14:paraId="3A658D58" w14:textId="77777777" w:rsidR="00E804A1" w:rsidRPr="00310E29" w:rsidRDefault="00E804A1" w:rsidP="000C7313">
            <w:pPr>
              <w:spacing w:after="0"/>
              <w:rPr>
                <w:b/>
                <w:sz w:val="18"/>
                <w:szCs w:val="18"/>
              </w:rPr>
            </w:pPr>
          </w:p>
          <w:p w14:paraId="64EC44D4" w14:textId="77777777" w:rsidR="0021120D" w:rsidRPr="00310E29" w:rsidRDefault="0021120D" w:rsidP="0021120D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PRESUPUESTO/</w:t>
            </w:r>
          </w:p>
          <w:p w14:paraId="57196D61" w14:textId="77777777" w:rsidR="00E804A1" w:rsidRPr="00310E29" w:rsidRDefault="0021120D" w:rsidP="0021120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FUENTE DE FINANCIAMIENTO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1418"/>
        <w:gridCol w:w="1699"/>
        <w:gridCol w:w="3258"/>
        <w:gridCol w:w="1847"/>
        <w:gridCol w:w="1559"/>
        <w:gridCol w:w="1563"/>
      </w:tblGrid>
      <w:tr w:rsidR="00310E29" w:rsidRPr="00310E29" w14:paraId="64530237" w14:textId="77777777" w:rsidTr="009B14B5">
        <w:trPr>
          <w:trHeight w:val="555"/>
        </w:trPr>
        <w:tc>
          <w:tcPr>
            <w:tcW w:w="2405" w:type="dxa"/>
          </w:tcPr>
          <w:p w14:paraId="00A5B71F" w14:textId="7A89797D" w:rsidR="00403019" w:rsidRPr="00310E29" w:rsidRDefault="009B14B5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Promover y</w:t>
            </w:r>
            <w:r w:rsidR="00403019" w:rsidRPr="00310E29">
              <w:rPr>
                <w:sz w:val="18"/>
                <w:szCs w:val="18"/>
              </w:rPr>
              <w:t xml:space="preserve"> comprobar el cumplimiento voluntario de las obligaciones tributarias, a </w:t>
            </w:r>
            <w:r w:rsidRPr="00310E29">
              <w:rPr>
                <w:sz w:val="18"/>
                <w:szCs w:val="18"/>
              </w:rPr>
              <w:t>través del</w:t>
            </w:r>
            <w:r w:rsidR="00403019" w:rsidRPr="00310E29">
              <w:rPr>
                <w:sz w:val="18"/>
                <w:szCs w:val="18"/>
              </w:rPr>
              <w:t xml:space="preserve"> </w:t>
            </w:r>
            <w:r w:rsidRPr="00310E29">
              <w:rPr>
                <w:sz w:val="18"/>
                <w:szCs w:val="18"/>
              </w:rPr>
              <w:t>control oportuno</w:t>
            </w:r>
            <w:r w:rsidR="00403019" w:rsidRPr="00310E29">
              <w:rPr>
                <w:sz w:val="18"/>
                <w:szCs w:val="18"/>
              </w:rPr>
              <w:t xml:space="preserve"> de la omisión en la presentación de sus declaraciones </w:t>
            </w:r>
          </w:p>
          <w:p w14:paraId="706ED9A7" w14:textId="77777777" w:rsidR="00CA4E34" w:rsidRPr="00310E29" w:rsidRDefault="00CA4E34" w:rsidP="00CF1E07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7A0E11D" w14:textId="350EE2E9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 xml:space="preserve">Incremento del </w:t>
            </w:r>
            <w:r w:rsidR="002865E8">
              <w:rPr>
                <w:sz w:val="18"/>
                <w:szCs w:val="18"/>
              </w:rPr>
              <w:t>1</w:t>
            </w:r>
            <w:r w:rsidRPr="00310E29">
              <w:rPr>
                <w:sz w:val="18"/>
                <w:szCs w:val="18"/>
              </w:rPr>
              <w:t>% en el ingreso y ampliación de la cantidad de contribuyentes de impuestos y tasas m</w:t>
            </w:r>
            <w:r w:rsidR="005A1330" w:rsidRPr="00310E29">
              <w:rPr>
                <w:sz w:val="18"/>
                <w:szCs w:val="18"/>
              </w:rPr>
              <w:t>unici</w:t>
            </w:r>
            <w:r w:rsidRPr="00310E29">
              <w:rPr>
                <w:sz w:val="18"/>
                <w:szCs w:val="18"/>
              </w:rPr>
              <w:t>pales.</w:t>
            </w:r>
          </w:p>
          <w:p w14:paraId="21E90E3F" w14:textId="77777777" w:rsidR="00E804A1" w:rsidRPr="00310E29" w:rsidRDefault="00E804A1" w:rsidP="00CF1E07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699" w:type="dxa"/>
          </w:tcPr>
          <w:p w14:paraId="04D45245" w14:textId="77777777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 xml:space="preserve">Ampliación de la base tributaria de </w:t>
            </w:r>
          </w:p>
          <w:p w14:paraId="6064CA33" w14:textId="77777777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Impuestos Y Tasas M</w:t>
            </w:r>
            <w:r w:rsidR="005A1330" w:rsidRPr="00310E29">
              <w:rPr>
                <w:sz w:val="18"/>
                <w:szCs w:val="18"/>
              </w:rPr>
              <w:t>unici</w:t>
            </w:r>
            <w:r w:rsidRPr="00310E29">
              <w:rPr>
                <w:sz w:val="18"/>
                <w:szCs w:val="18"/>
              </w:rPr>
              <w:t>p</w:t>
            </w:r>
            <w:r w:rsidR="005A1330" w:rsidRPr="00310E29">
              <w:rPr>
                <w:sz w:val="18"/>
                <w:szCs w:val="18"/>
              </w:rPr>
              <w:t>a</w:t>
            </w:r>
            <w:r w:rsidRPr="00310E29">
              <w:rPr>
                <w:sz w:val="18"/>
                <w:szCs w:val="18"/>
              </w:rPr>
              <w:t>les</w:t>
            </w:r>
          </w:p>
          <w:p w14:paraId="15ADFC05" w14:textId="77777777" w:rsidR="00E804A1" w:rsidRPr="00310E29" w:rsidRDefault="00E804A1" w:rsidP="00CF1E07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3258" w:type="dxa"/>
          </w:tcPr>
          <w:p w14:paraId="4EA9F819" w14:textId="77777777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1. Análisis de Declaración anual Jurada de Empresas y Negocios</w:t>
            </w:r>
          </w:p>
          <w:p w14:paraId="699FBE55" w14:textId="77777777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2. Elaboración de 3 notificaciones de omisos de información financiera.</w:t>
            </w:r>
          </w:p>
          <w:p w14:paraId="3055A842" w14:textId="77777777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3. Realizar fiscalización a las empresas para solicitar la información financiera</w:t>
            </w:r>
          </w:p>
          <w:p w14:paraId="6124BC99" w14:textId="77777777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4. Proporcionar un servicio ágil y eficiente al contribuyente en sus trámites administrativos.</w:t>
            </w:r>
          </w:p>
          <w:p w14:paraId="59642481" w14:textId="77777777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5. Calificación de Empresas y Negocios y determinar el Impuesto mensual.</w:t>
            </w:r>
          </w:p>
          <w:p w14:paraId="71D94A6B" w14:textId="77777777" w:rsidR="00403019" w:rsidRPr="00310E29" w:rsidRDefault="00403019" w:rsidP="00403019">
            <w:pPr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>6. Calificación y Recalificación de Inmuebles y determinar la tasa mensual</w:t>
            </w:r>
          </w:p>
          <w:p w14:paraId="3808D7BE" w14:textId="77777777" w:rsidR="00E804A1" w:rsidRPr="00310E29" w:rsidRDefault="00E804A1" w:rsidP="00CF1E07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847" w:type="dxa"/>
          </w:tcPr>
          <w:p w14:paraId="46496B04" w14:textId="77777777" w:rsidR="00403019" w:rsidRPr="00152FB8" w:rsidRDefault="00403019" w:rsidP="00403019">
            <w:pPr>
              <w:spacing w:after="0" w:line="240" w:lineRule="auto"/>
              <w:jc w:val="both"/>
              <w:rPr>
                <w:rFonts w:eastAsia="Times New Roman" w:cs="Arial"/>
                <w:sz w:val="18"/>
                <w:szCs w:val="18"/>
                <w:lang w:eastAsia="es-ES"/>
              </w:rPr>
            </w:pPr>
            <w:r w:rsidRPr="00152FB8">
              <w:rPr>
                <w:rFonts w:eastAsia="Times New Roman" w:cs="Arial"/>
                <w:sz w:val="18"/>
                <w:szCs w:val="18"/>
                <w:lang w:eastAsia="es-ES"/>
              </w:rPr>
              <w:t>Encargado de Registro y Control Tributario, Encargada de Fiscalización y Jefa de la UATM.</w:t>
            </w:r>
          </w:p>
          <w:p w14:paraId="099B4DE0" w14:textId="77777777" w:rsidR="00E804A1" w:rsidRPr="00152FB8" w:rsidRDefault="00E804A1" w:rsidP="00CF1E07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2607408D" w14:textId="77777777" w:rsidR="00403019" w:rsidRPr="00152FB8" w:rsidRDefault="00CA4E34" w:rsidP="00403019">
            <w:pPr>
              <w:jc w:val="both"/>
              <w:rPr>
                <w:rFonts w:eastAsia="Times New Roman" w:cs="Arial"/>
                <w:sz w:val="18"/>
                <w:szCs w:val="18"/>
                <w:lang w:val="pt-BR" w:eastAsia="es-ES"/>
              </w:rPr>
            </w:pPr>
            <w:r w:rsidRPr="00152FB8">
              <w:rPr>
                <w:sz w:val="18"/>
                <w:szCs w:val="18"/>
              </w:rPr>
              <w:t>.</w:t>
            </w:r>
            <w:r w:rsidR="00403019" w:rsidRPr="00152FB8">
              <w:rPr>
                <w:rFonts w:eastAsia="Times New Roman" w:cs="Arial"/>
                <w:sz w:val="18"/>
                <w:szCs w:val="18"/>
                <w:lang w:val="pt-BR" w:eastAsia="es-ES"/>
              </w:rPr>
              <w:t xml:space="preserve"> Gerente, CNR, Auditor </w:t>
            </w:r>
            <w:r w:rsidR="005A1330" w:rsidRPr="00152FB8">
              <w:rPr>
                <w:rFonts w:eastAsia="Times New Roman" w:cs="Arial"/>
                <w:sz w:val="18"/>
                <w:szCs w:val="18"/>
                <w:lang w:val="pt-BR" w:eastAsia="es-ES"/>
              </w:rPr>
              <w:t>Interno -</w:t>
            </w:r>
            <w:r w:rsidR="00403019" w:rsidRPr="00152FB8">
              <w:rPr>
                <w:rFonts w:eastAsia="Times New Roman" w:cs="Arial"/>
                <w:sz w:val="18"/>
                <w:szCs w:val="18"/>
                <w:lang w:val="pt-BR" w:eastAsia="es-ES"/>
              </w:rPr>
              <w:t>Alcalde, -Servicios Públicos Municipales</w:t>
            </w:r>
          </w:p>
          <w:p w14:paraId="7F442135" w14:textId="77777777" w:rsidR="00403019" w:rsidRPr="00152FB8" w:rsidRDefault="00403019" w:rsidP="00403019">
            <w:pPr>
              <w:spacing w:after="0" w:line="240" w:lineRule="auto"/>
              <w:jc w:val="both"/>
              <w:rPr>
                <w:rFonts w:eastAsia="Times New Roman" w:cs="Arial"/>
                <w:sz w:val="18"/>
                <w:szCs w:val="18"/>
                <w:lang w:val="pt-BR" w:eastAsia="es-ES"/>
              </w:rPr>
            </w:pPr>
            <w:r w:rsidRPr="00152FB8">
              <w:rPr>
                <w:rFonts w:eastAsia="Times New Roman" w:cs="Arial"/>
                <w:sz w:val="18"/>
                <w:szCs w:val="18"/>
                <w:lang w:val="pt-BR" w:eastAsia="es-ES"/>
              </w:rPr>
              <w:t>-Transporte</w:t>
            </w:r>
          </w:p>
          <w:p w14:paraId="73BAF319" w14:textId="77777777" w:rsidR="00403019" w:rsidRPr="00152FB8" w:rsidRDefault="00403019" w:rsidP="00403019">
            <w:pPr>
              <w:spacing w:after="0" w:line="240" w:lineRule="auto"/>
              <w:jc w:val="both"/>
              <w:rPr>
                <w:rFonts w:eastAsia="Times New Roman" w:cs="Arial"/>
                <w:sz w:val="18"/>
                <w:szCs w:val="18"/>
                <w:lang w:val="pt-BR" w:eastAsia="es-ES"/>
              </w:rPr>
            </w:pPr>
          </w:p>
          <w:p w14:paraId="660D083B" w14:textId="77777777" w:rsidR="00E804A1" w:rsidRPr="00152FB8" w:rsidRDefault="00E804A1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</w:tcPr>
          <w:p w14:paraId="1D01ACE8" w14:textId="77777777" w:rsidR="00E804A1" w:rsidRPr="00310E29" w:rsidRDefault="00152FB8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310E29" w:rsidRPr="00310E29" w14:paraId="0CA8259B" w14:textId="77777777" w:rsidTr="009B14B5">
        <w:trPr>
          <w:trHeight w:val="425"/>
        </w:trPr>
        <w:tc>
          <w:tcPr>
            <w:tcW w:w="2405" w:type="dxa"/>
          </w:tcPr>
          <w:p w14:paraId="5F88F230" w14:textId="77777777" w:rsidR="00E804A1" w:rsidRPr="00310E29" w:rsidRDefault="00C428F7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 xml:space="preserve">Controlar la mora de las obligaciones tributarias </w:t>
            </w:r>
            <w:r w:rsidRPr="00310E29">
              <w:rPr>
                <w:sz w:val="18"/>
                <w:szCs w:val="18"/>
              </w:rPr>
              <w:lastRenderedPageBreak/>
              <w:t>mediante el cobro administrativo y realizar planes de control de mora.</w:t>
            </w:r>
          </w:p>
        </w:tc>
        <w:tc>
          <w:tcPr>
            <w:tcW w:w="1418" w:type="dxa"/>
          </w:tcPr>
          <w:p w14:paraId="23BFFF18" w14:textId="7C6358B3" w:rsidR="00E804A1" w:rsidRPr="00152FB8" w:rsidRDefault="00152FB8" w:rsidP="00154669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Reducir un </w:t>
            </w:r>
            <w:r w:rsidR="002865E8">
              <w:rPr>
                <w:sz w:val="18"/>
                <w:szCs w:val="18"/>
              </w:rPr>
              <w:t>2</w:t>
            </w:r>
            <w:r w:rsidR="0015466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% el saldo de la </w:t>
            </w:r>
            <w:r>
              <w:rPr>
                <w:sz w:val="18"/>
                <w:szCs w:val="18"/>
              </w:rPr>
              <w:lastRenderedPageBreak/>
              <w:t>mora tributaria (Impuestos y Tasas Municipales)</w:t>
            </w:r>
          </w:p>
        </w:tc>
        <w:tc>
          <w:tcPr>
            <w:tcW w:w="1699" w:type="dxa"/>
          </w:tcPr>
          <w:p w14:paraId="17AA0587" w14:textId="77777777" w:rsidR="00E804A1" w:rsidRPr="00152FB8" w:rsidRDefault="00152FB8" w:rsidP="00152FB8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Maximización de la cobranza de </w:t>
            </w:r>
            <w:r>
              <w:rPr>
                <w:sz w:val="18"/>
                <w:szCs w:val="18"/>
              </w:rPr>
              <w:lastRenderedPageBreak/>
              <w:t>Impuestos y Tasas Municipales</w:t>
            </w:r>
          </w:p>
        </w:tc>
        <w:tc>
          <w:tcPr>
            <w:tcW w:w="3258" w:type="dxa"/>
          </w:tcPr>
          <w:p w14:paraId="70A2BC4B" w14:textId="4B28B88D" w:rsidR="00E804A1" w:rsidRDefault="00152FB8" w:rsidP="005A1330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1-Emisión y distribución de avisos de cobro mensual</w:t>
            </w:r>
            <w:r w:rsidR="00717254">
              <w:rPr>
                <w:sz w:val="18"/>
                <w:szCs w:val="18"/>
              </w:rPr>
              <w:t xml:space="preserve"> y con mora</w:t>
            </w:r>
          </w:p>
          <w:p w14:paraId="2E1E888D" w14:textId="77777777" w:rsidR="00152FB8" w:rsidRDefault="00152FB8" w:rsidP="005A1330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2-Elaboración de cobros administrativos de la mora tributaria</w:t>
            </w:r>
          </w:p>
          <w:p w14:paraId="64695413" w14:textId="77777777" w:rsidR="00152FB8" w:rsidRDefault="00152FB8" w:rsidP="005A1330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3-Firma y seguimiento de convenios de pago</w:t>
            </w:r>
          </w:p>
          <w:p w14:paraId="37CB485A" w14:textId="77777777" w:rsidR="00152FB8" w:rsidRPr="00310E29" w:rsidRDefault="00152FB8" w:rsidP="005A1330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4-Realización de llamadas telefónicas</w:t>
            </w:r>
          </w:p>
        </w:tc>
        <w:tc>
          <w:tcPr>
            <w:tcW w:w="1847" w:type="dxa"/>
          </w:tcPr>
          <w:p w14:paraId="0CA36A4F" w14:textId="5EA4A586" w:rsidR="00717254" w:rsidRDefault="00152FB8" w:rsidP="0071725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Encargada de Cuentas Corrientes, Encargada </w:t>
            </w:r>
            <w:r>
              <w:rPr>
                <w:sz w:val="18"/>
                <w:szCs w:val="18"/>
              </w:rPr>
              <w:lastRenderedPageBreak/>
              <w:t>de Recuperación de mora</w:t>
            </w:r>
            <w:r w:rsidR="002865E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Jefe de UATM</w:t>
            </w:r>
            <w:r w:rsidR="002865E8">
              <w:rPr>
                <w:sz w:val="18"/>
                <w:szCs w:val="18"/>
              </w:rPr>
              <w:t xml:space="preserve"> </w:t>
            </w:r>
          </w:p>
          <w:p w14:paraId="6D6EE968" w14:textId="6C6D8470" w:rsidR="00E804A1" w:rsidRPr="00717254" w:rsidRDefault="00717254" w:rsidP="007172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Recuperador de mora contratado por la municipalidad</w:t>
            </w:r>
          </w:p>
        </w:tc>
        <w:tc>
          <w:tcPr>
            <w:tcW w:w="1559" w:type="dxa"/>
          </w:tcPr>
          <w:p w14:paraId="7432025B" w14:textId="77777777" w:rsidR="00E804A1" w:rsidRPr="00152FB8" w:rsidRDefault="00E804A1" w:rsidP="005A1330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</w:tcPr>
          <w:p w14:paraId="3D915CF6" w14:textId="77777777" w:rsidR="00E804A1" w:rsidRPr="00310E29" w:rsidRDefault="00152FB8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152FB8" w:rsidRPr="00310E29" w14:paraId="3C7D4FC4" w14:textId="77777777" w:rsidTr="009B14B5">
        <w:trPr>
          <w:trHeight w:val="425"/>
        </w:trPr>
        <w:tc>
          <w:tcPr>
            <w:tcW w:w="2405" w:type="dxa"/>
          </w:tcPr>
          <w:p w14:paraId="29B775CA" w14:textId="0D4B7F8B" w:rsidR="00152FB8" w:rsidRPr="00310E29" w:rsidRDefault="00152FB8" w:rsidP="000D059E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Mantener presencia fiscalizadora que permita un sustantivo incremento en la recaudación, mediante la reducción de evasión fiscal y sensibilizar a los contribuyentes para el cumplimiento voluntario de las obligaciones tributarias.</w:t>
            </w:r>
          </w:p>
        </w:tc>
        <w:tc>
          <w:tcPr>
            <w:tcW w:w="1418" w:type="dxa"/>
          </w:tcPr>
          <w:p w14:paraId="7E2E8EFC" w14:textId="7142585C" w:rsidR="00152FB8" w:rsidRPr="00152FB8" w:rsidRDefault="00152FB8" w:rsidP="00154669">
            <w:pPr>
              <w:spacing w:after="0"/>
              <w:ind w:left="4"/>
              <w:jc w:val="both"/>
              <w:rPr>
                <w:rFonts w:eastAsia="Times New Roman" w:cs="Arial"/>
                <w:sz w:val="18"/>
                <w:szCs w:val="18"/>
                <w:lang w:eastAsia="es-ES"/>
              </w:rPr>
            </w:pPr>
            <w:r w:rsidRPr="00152FB8">
              <w:rPr>
                <w:rFonts w:eastAsia="Times New Roman" w:cs="Arial"/>
                <w:sz w:val="18"/>
                <w:szCs w:val="18"/>
                <w:lang w:eastAsia="es-ES"/>
              </w:rPr>
              <w:t xml:space="preserve">Fiscalizar en un </w:t>
            </w:r>
            <w:r w:rsidR="00154669">
              <w:rPr>
                <w:rFonts w:eastAsia="Times New Roman" w:cs="Arial"/>
                <w:sz w:val="18"/>
                <w:szCs w:val="18"/>
                <w:lang w:eastAsia="es-ES"/>
              </w:rPr>
              <w:t>75</w:t>
            </w:r>
            <w:r w:rsidRPr="00152FB8">
              <w:rPr>
                <w:rFonts w:eastAsia="Times New Roman" w:cs="Arial"/>
                <w:sz w:val="18"/>
                <w:szCs w:val="18"/>
                <w:lang w:eastAsia="es-ES"/>
              </w:rPr>
              <w:t>% las empresas que presenten dudas razonables en los balances y declaraciones.</w:t>
            </w:r>
          </w:p>
        </w:tc>
        <w:tc>
          <w:tcPr>
            <w:tcW w:w="1699" w:type="dxa"/>
          </w:tcPr>
          <w:p w14:paraId="5B305A1F" w14:textId="77777777" w:rsidR="00152FB8" w:rsidRPr="00152FB8" w:rsidRDefault="00152FB8" w:rsidP="00152FB8">
            <w:pPr>
              <w:spacing w:after="0"/>
              <w:jc w:val="both"/>
              <w:rPr>
                <w:sz w:val="18"/>
                <w:szCs w:val="18"/>
              </w:rPr>
            </w:pPr>
            <w:r w:rsidRPr="00152FB8">
              <w:rPr>
                <w:sz w:val="18"/>
                <w:szCs w:val="18"/>
              </w:rPr>
              <w:t>Aplicación de procesos de Fiscalización y evitar la evasión fiscal de la empresas inscritas</w:t>
            </w:r>
          </w:p>
        </w:tc>
        <w:tc>
          <w:tcPr>
            <w:tcW w:w="3258" w:type="dxa"/>
          </w:tcPr>
          <w:p w14:paraId="68FE4BC6" w14:textId="77777777" w:rsidR="00152FB8" w:rsidRPr="00152FB8" w:rsidRDefault="00152FB8" w:rsidP="00152FB8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52FB8">
              <w:rPr>
                <w:sz w:val="18"/>
                <w:szCs w:val="18"/>
              </w:rPr>
              <w:t>1. Visitas a Empresas y Negocios para realizar Fiscalización de Campo.</w:t>
            </w:r>
          </w:p>
          <w:p w14:paraId="7EADD613" w14:textId="77777777" w:rsidR="00152FB8" w:rsidRPr="00152FB8" w:rsidRDefault="00152FB8" w:rsidP="00152FB8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52FB8">
              <w:rPr>
                <w:sz w:val="18"/>
                <w:szCs w:val="18"/>
              </w:rPr>
              <w:t>2. Comparar y analizar resultados de información financiera</w:t>
            </w:r>
          </w:p>
          <w:p w14:paraId="6DFA8D5D" w14:textId="77777777" w:rsidR="00152FB8" w:rsidRPr="00152FB8" w:rsidRDefault="00152FB8" w:rsidP="00152FB8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52FB8">
              <w:rPr>
                <w:sz w:val="18"/>
                <w:szCs w:val="18"/>
              </w:rPr>
              <w:t>3. Determinar la base imponible y proceder a calificar el impuesto.</w:t>
            </w:r>
          </w:p>
          <w:p w14:paraId="400E095E" w14:textId="77777777" w:rsidR="00152FB8" w:rsidRPr="00152FB8" w:rsidRDefault="00152FB8" w:rsidP="00152FB8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52FB8">
              <w:rPr>
                <w:sz w:val="18"/>
                <w:szCs w:val="18"/>
              </w:rPr>
              <w:t>4. Solicitar al Registro de Comercio la información Financiera</w:t>
            </w:r>
          </w:p>
          <w:p w14:paraId="758A3A3B" w14:textId="77777777" w:rsidR="00152FB8" w:rsidRPr="00310E29" w:rsidRDefault="00152FB8" w:rsidP="00152FB8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52FB8">
              <w:rPr>
                <w:sz w:val="18"/>
                <w:szCs w:val="18"/>
              </w:rPr>
              <w:t>5. Seguimiento y Planificación de las actividades y resultados</w:t>
            </w:r>
          </w:p>
        </w:tc>
        <w:tc>
          <w:tcPr>
            <w:tcW w:w="1847" w:type="dxa"/>
          </w:tcPr>
          <w:p w14:paraId="52E8D687" w14:textId="77777777" w:rsidR="00152FB8" w:rsidRPr="00152FB8" w:rsidRDefault="00152FB8" w:rsidP="00152FB8">
            <w:pPr>
              <w:spacing w:after="0" w:line="240" w:lineRule="auto"/>
              <w:jc w:val="both"/>
              <w:rPr>
                <w:rFonts w:eastAsia="Times New Roman" w:cs="Arial"/>
                <w:sz w:val="18"/>
                <w:szCs w:val="18"/>
                <w:lang w:eastAsia="es-ES"/>
              </w:rPr>
            </w:pPr>
            <w:r w:rsidRPr="00152FB8">
              <w:rPr>
                <w:rFonts w:eastAsia="Times New Roman" w:cs="Arial"/>
                <w:sz w:val="18"/>
                <w:szCs w:val="18"/>
                <w:lang w:eastAsia="es-ES"/>
              </w:rPr>
              <w:t>Encargada de Fiscalización y Jefa de la UATM.</w:t>
            </w:r>
          </w:p>
          <w:p w14:paraId="497AE4DD" w14:textId="77777777" w:rsidR="00152FB8" w:rsidRPr="00152FB8" w:rsidRDefault="00152FB8" w:rsidP="005A1330">
            <w:pPr>
              <w:spacing w:after="0" w:line="240" w:lineRule="auto"/>
              <w:jc w:val="both"/>
              <w:rPr>
                <w:rFonts w:eastAsia="Times New Roman" w:cs="Arial"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</w:tcPr>
          <w:p w14:paraId="0AAADABD" w14:textId="77777777" w:rsidR="00152FB8" w:rsidRPr="00152FB8" w:rsidRDefault="00152FB8" w:rsidP="00152FB8">
            <w:pPr>
              <w:spacing w:after="0" w:line="240" w:lineRule="auto"/>
              <w:jc w:val="both"/>
              <w:rPr>
                <w:rFonts w:eastAsia="Times New Roman" w:cs="Arial"/>
                <w:sz w:val="18"/>
                <w:szCs w:val="18"/>
                <w:lang w:val="pt-BR" w:eastAsia="es-ES"/>
              </w:rPr>
            </w:pPr>
            <w:r w:rsidRPr="00152FB8">
              <w:rPr>
                <w:rFonts w:eastAsia="Times New Roman" w:cs="Arial"/>
                <w:sz w:val="18"/>
                <w:szCs w:val="18"/>
                <w:lang w:val="pt-BR" w:eastAsia="es-ES"/>
              </w:rPr>
              <w:t>Alcalde,</w:t>
            </w:r>
          </w:p>
          <w:p w14:paraId="57964014" w14:textId="5C79EC18" w:rsidR="00152FB8" w:rsidRPr="00152FB8" w:rsidRDefault="00152FB8" w:rsidP="00152FB8">
            <w:pPr>
              <w:spacing w:after="0" w:line="240" w:lineRule="auto"/>
              <w:jc w:val="both"/>
              <w:rPr>
                <w:rFonts w:eastAsia="Times New Roman" w:cs="Arial"/>
                <w:sz w:val="18"/>
                <w:szCs w:val="18"/>
                <w:lang w:val="pt-BR" w:eastAsia="es-ES"/>
              </w:rPr>
            </w:pPr>
            <w:r w:rsidRPr="00152FB8">
              <w:rPr>
                <w:rFonts w:eastAsia="Times New Roman" w:cs="Arial"/>
                <w:sz w:val="18"/>
                <w:szCs w:val="18"/>
                <w:lang w:val="pt-BR" w:eastAsia="es-ES"/>
              </w:rPr>
              <w:t>Auditor Interno, Concejo Mpal, Transporte</w:t>
            </w:r>
          </w:p>
        </w:tc>
        <w:tc>
          <w:tcPr>
            <w:tcW w:w="1563" w:type="dxa"/>
          </w:tcPr>
          <w:p w14:paraId="3A251AAE" w14:textId="77777777" w:rsidR="00152FB8" w:rsidRPr="00310E29" w:rsidRDefault="00152FB8" w:rsidP="00CF1E07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Fondos Propios</w:t>
            </w:r>
          </w:p>
        </w:tc>
      </w:tr>
      <w:tr w:rsidR="00310E29" w:rsidRPr="00310E29" w14:paraId="58ED850A" w14:textId="77777777" w:rsidTr="009B14B5">
        <w:trPr>
          <w:trHeight w:val="364"/>
        </w:trPr>
        <w:tc>
          <w:tcPr>
            <w:tcW w:w="5522" w:type="dxa"/>
            <w:gridSpan w:val="3"/>
          </w:tcPr>
          <w:p w14:paraId="2E69E1C7" w14:textId="77777777" w:rsidR="000C7313" w:rsidRPr="00310E29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ab/>
            </w:r>
          </w:p>
          <w:p w14:paraId="2F076563" w14:textId="77777777" w:rsidR="000C7313" w:rsidRPr="00310E29" w:rsidRDefault="000C7313" w:rsidP="00CF1E07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 xml:space="preserve">                               </w:t>
            </w:r>
            <w:r w:rsidRPr="00310E29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C9557D" w14:textId="77777777" w:rsidR="000C7313" w:rsidRPr="00310E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 xml:space="preserve">  </w:t>
            </w:r>
          </w:p>
          <w:p w14:paraId="4BE18409" w14:textId="77777777" w:rsidR="000C7313" w:rsidRPr="00310E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932F21" w14:textId="77777777" w:rsidR="000C7313" w:rsidRPr="00310E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1A83C102" w14:textId="77777777" w:rsidR="000C7313" w:rsidRPr="00310E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903029" w14:textId="77777777" w:rsidR="000C7313" w:rsidRPr="00310E29" w:rsidRDefault="000C7313" w:rsidP="00CF1E07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 xml:space="preserve">    </w:t>
            </w:r>
          </w:p>
          <w:p w14:paraId="759464D7" w14:textId="77777777" w:rsidR="000C7313" w:rsidRPr="00310E29" w:rsidRDefault="000C7313" w:rsidP="00CF1E07">
            <w:pPr>
              <w:spacing w:after="0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310E29" w:rsidRPr="00310E29" w14:paraId="2F8812D4" w14:textId="77777777" w:rsidTr="009B14B5">
        <w:trPr>
          <w:trHeight w:val="312"/>
        </w:trPr>
        <w:tc>
          <w:tcPr>
            <w:tcW w:w="5522" w:type="dxa"/>
            <w:gridSpan w:val="3"/>
          </w:tcPr>
          <w:p w14:paraId="2B15B111" w14:textId="1D317056" w:rsidR="000C7313" w:rsidRPr="00310E29" w:rsidRDefault="00F04CD2" w:rsidP="00CF1E07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Producto de papel y </w:t>
            </w:r>
            <w:r w:rsidR="00574254">
              <w:rPr>
                <w:sz w:val="18"/>
                <w:szCs w:val="18"/>
              </w:rPr>
              <w:t>cartón</w:t>
            </w:r>
          </w:p>
        </w:tc>
        <w:tc>
          <w:tcPr>
            <w:tcW w:w="3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36AA3F" w14:textId="41713934" w:rsidR="000C7313" w:rsidRPr="00310E29" w:rsidRDefault="000C7313" w:rsidP="00F04CD2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E2142" w14:textId="1CC6722B" w:rsidR="000C7313" w:rsidRPr="00310E29" w:rsidRDefault="00A064A9" w:rsidP="00CF1E07">
            <w:pPr>
              <w:spacing w:after="0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 xml:space="preserve">                  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BEA9E1" w14:textId="64D40F53" w:rsidR="000C7313" w:rsidRPr="00310E29" w:rsidRDefault="00A064A9" w:rsidP="00BA46F8">
            <w:pPr>
              <w:spacing w:after="0"/>
              <w:rPr>
                <w:sz w:val="18"/>
                <w:szCs w:val="18"/>
              </w:rPr>
            </w:pPr>
            <w:r w:rsidRPr="00310E29">
              <w:rPr>
                <w:sz w:val="18"/>
                <w:szCs w:val="18"/>
              </w:rPr>
              <w:t xml:space="preserve">  </w:t>
            </w:r>
            <w:r w:rsidR="00B455E6">
              <w:rPr>
                <w:sz w:val="18"/>
                <w:szCs w:val="18"/>
              </w:rPr>
              <w:t xml:space="preserve">  </w:t>
            </w:r>
            <w:r w:rsidRPr="00310E29">
              <w:rPr>
                <w:sz w:val="18"/>
                <w:szCs w:val="18"/>
              </w:rPr>
              <w:t>$</w:t>
            </w:r>
            <w:r w:rsidR="00BA46F8" w:rsidRPr="00310E29">
              <w:rPr>
                <w:sz w:val="18"/>
                <w:szCs w:val="18"/>
              </w:rPr>
              <w:t xml:space="preserve">                 </w:t>
            </w:r>
            <w:r w:rsidR="00F04CD2">
              <w:rPr>
                <w:sz w:val="18"/>
                <w:szCs w:val="18"/>
              </w:rPr>
              <w:t>3,081.00</w:t>
            </w:r>
          </w:p>
        </w:tc>
      </w:tr>
      <w:tr w:rsidR="00310E29" w:rsidRPr="00310E29" w14:paraId="028073C1" w14:textId="77777777" w:rsidTr="009B14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470CAF" w14:textId="17876D21" w:rsidR="000C7313" w:rsidRPr="00310E29" w:rsidRDefault="00F04CD2" w:rsidP="00BA46F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BDB" w14:textId="4172419C" w:rsidR="000C7313" w:rsidRPr="00310E29" w:rsidRDefault="000C7313" w:rsidP="00CF1E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8F0" w14:textId="680AE01E" w:rsidR="000C7313" w:rsidRPr="00310E29" w:rsidRDefault="000C7313" w:rsidP="00891F7E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53A3" w14:textId="0F630BFE" w:rsidR="000C7313" w:rsidRPr="00310E29" w:rsidRDefault="00B455E6" w:rsidP="00B455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6808B1" w:rsidRPr="00310E29">
              <w:rPr>
                <w:sz w:val="18"/>
                <w:szCs w:val="18"/>
              </w:rPr>
              <w:t>$</w:t>
            </w:r>
            <w:r w:rsidR="00BE656E" w:rsidRPr="00310E29">
              <w:rPr>
                <w:sz w:val="18"/>
                <w:szCs w:val="18"/>
              </w:rPr>
              <w:t xml:space="preserve">                 </w:t>
            </w:r>
            <w:r w:rsidR="00F04CD2">
              <w:rPr>
                <w:sz w:val="18"/>
                <w:szCs w:val="18"/>
              </w:rPr>
              <w:t>4,500.80</w:t>
            </w:r>
          </w:p>
        </w:tc>
      </w:tr>
      <w:tr w:rsidR="00222FE1" w:rsidRPr="00310E29" w14:paraId="170E0F13" w14:textId="77777777" w:rsidTr="009B14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3B2900" w14:textId="3C1068D1" w:rsidR="00222FE1" w:rsidRPr="002865E8" w:rsidRDefault="00F04CD2" w:rsidP="00BA46F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Materiales </w:t>
            </w:r>
            <w:r w:rsidR="00574254">
              <w:rPr>
                <w:sz w:val="18"/>
                <w:szCs w:val="18"/>
              </w:rPr>
              <w:t>informáticos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D10D" w14:textId="3F4735B6" w:rsidR="00222FE1" w:rsidRDefault="00222FE1" w:rsidP="00CF1E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05B" w14:textId="5865D16C" w:rsidR="00222FE1" w:rsidRDefault="00222FE1" w:rsidP="00222FE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21E" w14:textId="6875A1F2" w:rsidR="00222FE1" w:rsidRDefault="00B455E6" w:rsidP="00B455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="00222FE1">
              <w:rPr>
                <w:sz w:val="18"/>
                <w:szCs w:val="18"/>
              </w:rPr>
              <w:t>$</w:t>
            </w:r>
            <w:r w:rsidR="00F04CD2">
              <w:rPr>
                <w:sz w:val="18"/>
                <w:szCs w:val="18"/>
              </w:rPr>
              <w:t xml:space="preserve">                    612.00</w:t>
            </w:r>
          </w:p>
        </w:tc>
      </w:tr>
      <w:tr w:rsidR="00310E29" w:rsidRPr="00310E29" w14:paraId="1764F94B" w14:textId="77777777" w:rsidTr="009B14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E556EF" w14:textId="6FC1ADDC" w:rsidR="000C7313" w:rsidRPr="00310E29" w:rsidRDefault="00F04CD2" w:rsidP="00BA46F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</w:t>
            </w:r>
            <w:r w:rsidR="002865E8" w:rsidRPr="002865E8">
              <w:rPr>
                <w:sz w:val="18"/>
                <w:szCs w:val="18"/>
              </w:rPr>
              <w:tab/>
              <w:t xml:space="preserve"> 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BB8F" w14:textId="7437B3D3" w:rsidR="000C7313" w:rsidRPr="00310E29" w:rsidRDefault="000C7313" w:rsidP="00CF1E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384A" w14:textId="76EA0EC0" w:rsidR="000C7313" w:rsidRPr="00310E29" w:rsidRDefault="000C7313" w:rsidP="00891F7E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3277" w14:textId="43FF7D9F" w:rsidR="000C7313" w:rsidRPr="00310E29" w:rsidRDefault="00B455E6" w:rsidP="00B455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 w:rsidR="00F04CD2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 xml:space="preserve"> </w:t>
            </w:r>
            <w:r w:rsidR="002865E8">
              <w:rPr>
                <w:sz w:val="18"/>
                <w:szCs w:val="18"/>
              </w:rPr>
              <w:t xml:space="preserve">$                 </w:t>
            </w:r>
            <w:r w:rsidR="00F04CD2">
              <w:rPr>
                <w:sz w:val="18"/>
                <w:szCs w:val="18"/>
              </w:rPr>
              <w:t xml:space="preserve"> 2,470.00</w:t>
            </w:r>
          </w:p>
        </w:tc>
      </w:tr>
      <w:tr w:rsidR="00706B90" w:rsidRPr="00310E29" w14:paraId="3364B7FF" w14:textId="77777777" w:rsidTr="009B14B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F61217" w14:textId="65DCDC66" w:rsidR="00706B90" w:rsidRPr="00310E29" w:rsidRDefault="00F04CD2" w:rsidP="00CF1E07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Equipos </w:t>
            </w:r>
            <w:r w:rsidR="00574254">
              <w:rPr>
                <w:sz w:val="18"/>
                <w:szCs w:val="18"/>
              </w:rPr>
              <w:t>informáticos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A5F2" w14:textId="54404F1C" w:rsidR="00706B90" w:rsidRPr="00310E29" w:rsidRDefault="00706B90" w:rsidP="00CF1E07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E120" w14:textId="79B07C02" w:rsidR="00706B90" w:rsidRPr="00310E29" w:rsidRDefault="00891F7E" w:rsidP="00891F7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28B" w14:textId="52EA7687" w:rsidR="00706B90" w:rsidRPr="00310E29" w:rsidRDefault="00B455E6" w:rsidP="00B455E6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 w:rsidR="00F04CD2">
              <w:rPr>
                <w:sz w:val="18"/>
                <w:szCs w:val="18"/>
              </w:rPr>
              <w:t xml:space="preserve">$               </w:t>
            </w:r>
            <w:r w:rsidR="00574254">
              <w:rPr>
                <w:sz w:val="18"/>
                <w:szCs w:val="18"/>
              </w:rPr>
              <w:t>12,600.00</w:t>
            </w:r>
          </w:p>
        </w:tc>
      </w:tr>
      <w:tr w:rsidR="00310E29" w:rsidRPr="00310E29" w14:paraId="3C2203D6" w14:textId="77777777" w:rsidTr="00735473">
        <w:trPr>
          <w:gridBefore w:val="4"/>
          <w:wBefore w:w="8780" w:type="dxa"/>
          <w:trHeight w:val="649"/>
        </w:trPr>
        <w:tc>
          <w:tcPr>
            <w:tcW w:w="1847" w:type="dxa"/>
          </w:tcPr>
          <w:p w14:paraId="243A2C2B" w14:textId="77777777" w:rsidR="000C7313" w:rsidRPr="00310E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66BD2511" w14:textId="77777777" w:rsidR="000C7313" w:rsidRPr="00310E29" w:rsidRDefault="000C7313" w:rsidP="00CF1E07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3122" w:type="dxa"/>
            <w:gridSpan w:val="2"/>
          </w:tcPr>
          <w:p w14:paraId="0143E6E7" w14:textId="77777777" w:rsidR="000C7313" w:rsidRPr="00310E29" w:rsidRDefault="000C7313" w:rsidP="00CF1E07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310E29">
              <w:rPr>
                <w:b/>
                <w:sz w:val="18"/>
                <w:szCs w:val="18"/>
              </w:rPr>
              <w:t xml:space="preserve">             </w:t>
            </w:r>
          </w:p>
          <w:p w14:paraId="24FDEAB6" w14:textId="07DAA474" w:rsidR="000C7313" w:rsidRPr="00310E29" w:rsidRDefault="00B455E6" w:rsidP="00CF1E07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</w:t>
            </w:r>
            <w:r w:rsidR="00A064A9" w:rsidRPr="00310E29">
              <w:rPr>
                <w:b/>
                <w:sz w:val="18"/>
                <w:szCs w:val="18"/>
              </w:rPr>
              <w:t xml:space="preserve">  </w:t>
            </w:r>
            <w:r w:rsidR="000C7313" w:rsidRPr="00310E29">
              <w:rPr>
                <w:b/>
                <w:sz w:val="18"/>
                <w:szCs w:val="18"/>
              </w:rPr>
              <w:t xml:space="preserve">    $</w:t>
            </w:r>
            <w:r w:rsidR="00D40085" w:rsidRPr="00310E29">
              <w:rPr>
                <w:b/>
                <w:sz w:val="18"/>
                <w:szCs w:val="18"/>
              </w:rPr>
              <w:t xml:space="preserve">   </w:t>
            </w:r>
            <w:r w:rsidR="00342B24" w:rsidRPr="00310E29">
              <w:rPr>
                <w:b/>
                <w:sz w:val="18"/>
                <w:szCs w:val="18"/>
              </w:rPr>
              <w:t xml:space="preserve"> </w:t>
            </w:r>
            <w:r w:rsidR="00766B89" w:rsidRPr="00310E29">
              <w:rPr>
                <w:b/>
                <w:sz w:val="18"/>
                <w:szCs w:val="18"/>
              </w:rPr>
              <w:t xml:space="preserve">      </w:t>
            </w:r>
            <w:r w:rsidR="00310E29" w:rsidRPr="00310E29">
              <w:rPr>
                <w:b/>
                <w:sz w:val="18"/>
                <w:szCs w:val="18"/>
              </w:rPr>
              <w:t xml:space="preserve"> </w:t>
            </w:r>
            <w:r w:rsidR="00124CBA">
              <w:rPr>
                <w:b/>
                <w:sz w:val="18"/>
                <w:szCs w:val="18"/>
              </w:rPr>
              <w:t>23,263.00</w:t>
            </w:r>
          </w:p>
        </w:tc>
      </w:tr>
    </w:tbl>
    <w:p w14:paraId="7FFA052A" w14:textId="05AB77E6" w:rsidR="002E2C33" w:rsidRPr="00310E29" w:rsidRDefault="002E2C33" w:rsidP="00DB7723">
      <w:pPr>
        <w:tabs>
          <w:tab w:val="left" w:pos="2120"/>
        </w:tabs>
        <w:rPr>
          <w:sz w:val="24"/>
          <w:szCs w:val="24"/>
        </w:rPr>
      </w:pPr>
    </w:p>
    <w:sectPr w:rsidR="002E2C33" w:rsidRPr="00310E29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MX" w:vendorID="64" w:dllVersion="6" w:nlCheck="1" w:checkStyle="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45742"/>
    <w:rsid w:val="00087CD6"/>
    <w:rsid w:val="00090C60"/>
    <w:rsid w:val="00094C26"/>
    <w:rsid w:val="00096426"/>
    <w:rsid w:val="000C7313"/>
    <w:rsid w:val="000D059E"/>
    <w:rsid w:val="00124CBA"/>
    <w:rsid w:val="00152FB8"/>
    <w:rsid w:val="00154669"/>
    <w:rsid w:val="001A6E75"/>
    <w:rsid w:val="001B0E5F"/>
    <w:rsid w:val="00202E31"/>
    <w:rsid w:val="0021120D"/>
    <w:rsid w:val="00222FE1"/>
    <w:rsid w:val="0024504E"/>
    <w:rsid w:val="00262982"/>
    <w:rsid w:val="00281868"/>
    <w:rsid w:val="002830F6"/>
    <w:rsid w:val="002865E8"/>
    <w:rsid w:val="002B7246"/>
    <w:rsid w:val="002C7B45"/>
    <w:rsid w:val="002E2C33"/>
    <w:rsid w:val="00310E29"/>
    <w:rsid w:val="00342B24"/>
    <w:rsid w:val="00351FEE"/>
    <w:rsid w:val="003A2B93"/>
    <w:rsid w:val="003B4255"/>
    <w:rsid w:val="003D5DFB"/>
    <w:rsid w:val="003E45F8"/>
    <w:rsid w:val="00403019"/>
    <w:rsid w:val="00414AF9"/>
    <w:rsid w:val="00417C51"/>
    <w:rsid w:val="0042599C"/>
    <w:rsid w:val="00445229"/>
    <w:rsid w:val="004763B3"/>
    <w:rsid w:val="004C147F"/>
    <w:rsid w:val="004F2913"/>
    <w:rsid w:val="00541D08"/>
    <w:rsid w:val="00544E11"/>
    <w:rsid w:val="00574254"/>
    <w:rsid w:val="00574596"/>
    <w:rsid w:val="00576638"/>
    <w:rsid w:val="00591AB1"/>
    <w:rsid w:val="005A1330"/>
    <w:rsid w:val="005B6B80"/>
    <w:rsid w:val="005D7536"/>
    <w:rsid w:val="006300FD"/>
    <w:rsid w:val="0063502C"/>
    <w:rsid w:val="0065760E"/>
    <w:rsid w:val="006808B1"/>
    <w:rsid w:val="006A564A"/>
    <w:rsid w:val="006F0833"/>
    <w:rsid w:val="00703E9C"/>
    <w:rsid w:val="00706B90"/>
    <w:rsid w:val="00714057"/>
    <w:rsid w:val="0071473C"/>
    <w:rsid w:val="0071545D"/>
    <w:rsid w:val="00717254"/>
    <w:rsid w:val="00735473"/>
    <w:rsid w:val="007617C3"/>
    <w:rsid w:val="00766B89"/>
    <w:rsid w:val="00783E84"/>
    <w:rsid w:val="007A6F76"/>
    <w:rsid w:val="00806D1C"/>
    <w:rsid w:val="00891F7E"/>
    <w:rsid w:val="00895A48"/>
    <w:rsid w:val="0093107D"/>
    <w:rsid w:val="0099341F"/>
    <w:rsid w:val="009A1577"/>
    <w:rsid w:val="009B14B5"/>
    <w:rsid w:val="009B581E"/>
    <w:rsid w:val="009C60D3"/>
    <w:rsid w:val="009E3325"/>
    <w:rsid w:val="009F4EB7"/>
    <w:rsid w:val="009F6744"/>
    <w:rsid w:val="00A064A9"/>
    <w:rsid w:val="00A473C0"/>
    <w:rsid w:val="00A7470F"/>
    <w:rsid w:val="00A7667E"/>
    <w:rsid w:val="00B455E6"/>
    <w:rsid w:val="00B7463E"/>
    <w:rsid w:val="00BA46F8"/>
    <w:rsid w:val="00BE3677"/>
    <w:rsid w:val="00BE656E"/>
    <w:rsid w:val="00C17DF6"/>
    <w:rsid w:val="00C428F7"/>
    <w:rsid w:val="00C95FBF"/>
    <w:rsid w:val="00CA343E"/>
    <w:rsid w:val="00CA4E34"/>
    <w:rsid w:val="00CD42A8"/>
    <w:rsid w:val="00CF1E07"/>
    <w:rsid w:val="00D02FFA"/>
    <w:rsid w:val="00D3582B"/>
    <w:rsid w:val="00D40085"/>
    <w:rsid w:val="00D94259"/>
    <w:rsid w:val="00D979EE"/>
    <w:rsid w:val="00DB7723"/>
    <w:rsid w:val="00E804A1"/>
    <w:rsid w:val="00E85647"/>
    <w:rsid w:val="00EA7617"/>
    <w:rsid w:val="00ED7486"/>
    <w:rsid w:val="00EF2AED"/>
    <w:rsid w:val="00F04CD2"/>
    <w:rsid w:val="00F151A1"/>
    <w:rsid w:val="00FB748D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AF6A4F"/>
  <w15:chartTrackingRefBased/>
  <w15:docId w15:val="{09763A9C-B740-4FD7-9C65-458360CB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B9B4A-FD05-41F9-A0FE-657F29005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814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Presupuesto03</cp:lastModifiedBy>
  <cp:revision>5</cp:revision>
  <cp:lastPrinted>2022-11-10T20:24:00Z</cp:lastPrinted>
  <dcterms:created xsi:type="dcterms:W3CDTF">2023-11-29T22:33:00Z</dcterms:created>
  <dcterms:modified xsi:type="dcterms:W3CDTF">2024-01-11T19:43:00Z</dcterms:modified>
</cp:coreProperties>
</file>